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7D" w:rsidRDefault="004B24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B247D" w:rsidRDefault="004B24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П Р А В К А</w:t>
      </w:r>
    </w:p>
    <w:p w:rsidR="004B247D" w:rsidRDefault="004B24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количестве аварий на источниках тепловой энергии (ед  на ист.)</w:t>
      </w:r>
    </w:p>
    <w:p w:rsidR="004B247D" w:rsidRDefault="004B24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ООО "Хоринское ЖКХ" за 2017 год</w:t>
      </w:r>
    </w:p>
    <w:p w:rsidR="004B247D" w:rsidRDefault="004B247D">
      <w:pPr>
        <w:jc w:val="center"/>
        <w:rPr>
          <w:b/>
          <w:bCs/>
          <w:sz w:val="24"/>
          <w:szCs w:val="24"/>
        </w:rPr>
      </w:pPr>
    </w:p>
    <w:p w:rsidR="004B247D" w:rsidRDefault="004B247D">
      <w:pPr>
        <w:jc w:val="center"/>
        <w:rPr>
          <w:b/>
          <w:bCs/>
          <w:sz w:val="24"/>
          <w:szCs w:val="24"/>
        </w:rPr>
      </w:pPr>
    </w:p>
    <w:tbl>
      <w:tblPr>
        <w:tblW w:w="8265" w:type="dxa"/>
        <w:tblCellSpacing w:w="15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5"/>
        <w:gridCol w:w="5775"/>
        <w:gridCol w:w="1530"/>
      </w:tblGrid>
      <w:tr w:rsidR="004B247D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pPr>
              <w:rPr>
                <w:b/>
                <w:bCs/>
              </w:rPr>
            </w:pPr>
          </w:p>
          <w:p w:rsidR="004B247D" w:rsidRDefault="004B247D">
            <w:pPr>
              <w:rPr>
                <w:b/>
                <w:bCs/>
              </w:rPr>
            </w:pPr>
            <w:r>
              <w:rPr>
                <w:b/>
                <w:bCs/>
              </w:rPr>
              <w:t>№п/п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pPr>
              <w:rPr>
                <w:b/>
                <w:bCs/>
              </w:rPr>
            </w:pPr>
          </w:p>
          <w:p w:rsidR="004B247D" w:rsidRDefault="004B24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НАИМЕНОВАНИЕ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pPr>
              <w:rPr>
                <w:b/>
                <w:bCs/>
              </w:rPr>
            </w:pPr>
          </w:p>
          <w:p w:rsidR="004B247D" w:rsidRDefault="004B247D">
            <w:pPr>
              <w:rPr>
                <w:b/>
                <w:bCs/>
              </w:rPr>
            </w:pPr>
            <w:r>
              <w:rPr>
                <w:b/>
                <w:bCs/>
              </w:rPr>
              <w:t>Кол-во аварий</w:t>
            </w:r>
          </w:p>
        </w:tc>
      </w:tr>
      <w:tr w:rsidR="004B247D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1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Авариии на источниках тепловой энергии в1 кв 2017 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0</w:t>
            </w:r>
          </w:p>
        </w:tc>
      </w:tr>
      <w:tr w:rsidR="004B247D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2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Аварии на источниках тепловой энергии во 2 кв 2017 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0</w:t>
            </w:r>
          </w:p>
        </w:tc>
      </w:tr>
      <w:tr w:rsidR="004B247D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3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Аварии на источниках тепловой энергии в 3 кв 2017 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0</w:t>
            </w:r>
          </w:p>
        </w:tc>
      </w:tr>
      <w:tr w:rsidR="004B247D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4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Аварии на  источниках тепловой энергии в 4 кв 2017 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7D" w:rsidRDefault="004B247D">
            <w:r>
              <w:t>0</w:t>
            </w:r>
          </w:p>
        </w:tc>
      </w:tr>
    </w:tbl>
    <w:p w:rsidR="004B247D" w:rsidRDefault="004B247D">
      <w:pPr>
        <w:rPr>
          <w:b/>
          <w:bCs/>
          <w:sz w:val="24"/>
          <w:szCs w:val="24"/>
        </w:rPr>
      </w:pPr>
    </w:p>
    <w:p w:rsidR="004B247D" w:rsidRDefault="004B247D">
      <w:pPr>
        <w:rPr>
          <w:b/>
          <w:bCs/>
          <w:sz w:val="24"/>
          <w:szCs w:val="24"/>
        </w:rPr>
      </w:pPr>
    </w:p>
    <w:p w:rsidR="004B247D" w:rsidRDefault="004B247D">
      <w:pPr>
        <w:rPr>
          <w:b/>
          <w:bCs/>
          <w:sz w:val="24"/>
          <w:szCs w:val="24"/>
        </w:rPr>
      </w:pPr>
    </w:p>
    <w:p w:rsidR="004B247D" w:rsidRDefault="004B24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Главный инженер ООО "Хоринское ЖКХ"            С.И.Хохряков</w:t>
      </w:r>
    </w:p>
    <w:sectPr w:rsidR="004B247D" w:rsidSect="004B2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7D" w:rsidRDefault="004B247D" w:rsidP="004B247D">
      <w:r>
        <w:separator/>
      </w:r>
    </w:p>
  </w:endnote>
  <w:endnote w:type="continuationSeparator" w:id="0">
    <w:p w:rsidR="004B247D" w:rsidRDefault="004B247D" w:rsidP="004B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7D" w:rsidRDefault="004B247D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7D" w:rsidRDefault="004B247D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7D" w:rsidRDefault="004B247D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7D" w:rsidRDefault="004B247D" w:rsidP="004B247D">
      <w:r>
        <w:separator/>
      </w:r>
    </w:p>
  </w:footnote>
  <w:footnote w:type="continuationSeparator" w:id="0">
    <w:p w:rsidR="004B247D" w:rsidRDefault="004B247D" w:rsidP="004B2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7D" w:rsidRDefault="004B247D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7D" w:rsidRDefault="004B247D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7D" w:rsidRDefault="004B247D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47D"/>
    <w:rsid w:val="004B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4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4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4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247D"/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Pr>
      <w:sz w:val="24"/>
      <w:szCs w:val="24"/>
      <w:lang w:val="ru-RU"/>
    </w:rPr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B247D"/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Pr>
      <w:sz w:val="24"/>
      <w:szCs w:val="24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47D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4"/>
      <w:szCs w:val="24"/>
      <w:lang w:val="ru-RU"/>
    </w:rPr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247D"/>
    <w:rPr>
      <w:rFonts w:ascii="Arial" w:hAnsi="Arial" w:cs="Arial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Pr>
      <w:sz w:val="24"/>
      <w:szCs w:val="24"/>
      <w:lang w:val="ru-RU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